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748" w:rsidRDefault="008D6748" w:rsidP="008D6748">
      <w:pPr>
        <w:rPr>
          <w:rFonts w:ascii="Arial" w:hAnsi="Arial" w:cs="Arial"/>
          <w:rtl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‏</w:t>
      </w:r>
    </w:p>
    <w:p w:rsidR="008D6748" w:rsidRPr="00587E33" w:rsidRDefault="008D6748" w:rsidP="008D6748">
      <w:pPr>
        <w:bidi w:val="0"/>
        <w:spacing w:after="0"/>
        <w:rPr>
          <w:rFonts w:cs="David"/>
          <w:sz w:val="24"/>
          <w:szCs w:val="24"/>
        </w:rPr>
      </w:pPr>
      <w:r>
        <w:rPr>
          <w:rFonts w:ascii="Arial" w:hAnsi="Arial" w:hint="cs"/>
          <w:rtl/>
        </w:rPr>
        <w:t>‏‏</w:t>
      </w:r>
      <w:r>
        <w:rPr>
          <w:rFonts w:ascii="Arial" w:hAnsi="Arial"/>
          <w:rtl/>
        </w:rPr>
        <w:t>21/11/2013</w:t>
      </w:r>
    </w:p>
    <w:p w:rsidR="008D6748" w:rsidRDefault="008D6748" w:rsidP="008D6748">
      <w:pPr>
        <w:spacing w:after="0"/>
        <w:rPr>
          <w:rFonts w:cs="David"/>
          <w:sz w:val="24"/>
          <w:szCs w:val="24"/>
          <w:rtl/>
        </w:rPr>
      </w:pPr>
      <w:proofErr w:type="spellStart"/>
      <w:r w:rsidRPr="00587E33">
        <w:rPr>
          <w:rFonts w:cs="David" w:hint="cs"/>
          <w:sz w:val="24"/>
          <w:szCs w:val="24"/>
          <w:rtl/>
        </w:rPr>
        <w:t>לכב</w:t>
      </w:r>
      <w:proofErr w:type="spellEnd"/>
      <w:r>
        <w:rPr>
          <w:rFonts w:cs="David" w:hint="cs"/>
          <w:sz w:val="24"/>
          <w:szCs w:val="24"/>
          <w:rtl/>
        </w:rPr>
        <w:t>'</w:t>
      </w:r>
      <w:r w:rsidRPr="00587E33">
        <w:rPr>
          <w:rFonts w:cs="David" w:hint="cs"/>
          <w:sz w:val="24"/>
          <w:szCs w:val="24"/>
          <w:rtl/>
        </w:rPr>
        <w:t>: ועדת המכרזים</w:t>
      </w:r>
    </w:p>
    <w:p w:rsidR="008D6748" w:rsidRPr="00587E33" w:rsidRDefault="008D6748" w:rsidP="008D6748">
      <w:pPr>
        <w:spacing w:after="0"/>
        <w:rPr>
          <w:rFonts w:cs="David"/>
          <w:sz w:val="24"/>
          <w:szCs w:val="24"/>
          <w:rtl/>
        </w:rPr>
      </w:pPr>
    </w:p>
    <w:p w:rsidR="008D6748" w:rsidRDefault="008D6748" w:rsidP="008D6748">
      <w:pPr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87E33">
        <w:rPr>
          <w:rFonts w:cs="David" w:hint="cs"/>
          <w:b/>
          <w:bCs/>
          <w:sz w:val="24"/>
          <w:szCs w:val="24"/>
          <w:u w:val="single"/>
          <w:rtl/>
        </w:rPr>
        <w:t xml:space="preserve">הנדון: מיזם משותף עם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עמותת </w:t>
      </w:r>
      <w:r>
        <w:rPr>
          <w:rFonts w:cs="David"/>
          <w:b/>
          <w:bCs/>
          <w:sz w:val="24"/>
          <w:szCs w:val="24"/>
          <w:u w:val="single"/>
        </w:rPr>
        <w:t>YTEK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David"/>
          <w:b/>
          <w:bCs/>
          <w:sz w:val="24"/>
          <w:szCs w:val="24"/>
          <w:u w:val="single"/>
          <w:rtl/>
        </w:rPr>
        <w:t>–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הקמת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מרכזי </w:t>
      </w:r>
      <w:proofErr w:type="spellStart"/>
      <w:r>
        <w:rPr>
          <w:rFonts w:cs="David" w:hint="cs"/>
          <w:b/>
          <w:bCs/>
          <w:sz w:val="24"/>
          <w:szCs w:val="24"/>
          <w:u w:val="single"/>
          <w:rtl/>
        </w:rPr>
        <w:t>מח"ר</w:t>
      </w:r>
      <w:proofErr w:type="spellEnd"/>
      <w:r>
        <w:rPr>
          <w:rFonts w:cs="David" w:hint="cs"/>
          <w:b/>
          <w:bCs/>
          <w:sz w:val="24"/>
          <w:szCs w:val="24"/>
          <w:u w:val="single"/>
          <w:rtl/>
        </w:rPr>
        <w:t xml:space="preserve"> (מדע חלל ורובוטיקה) הקמת שלושה מרכזים והפעלת 46 חוגים ברשויות הדרוזיות</w:t>
      </w:r>
    </w:p>
    <w:p w:rsidR="008D6748" w:rsidRDefault="008D6748" w:rsidP="008D6748">
      <w:pPr>
        <w:spacing w:after="0"/>
        <w:rPr>
          <w:rFonts w:cs="David"/>
          <w:u w:val="single"/>
          <w:rtl/>
        </w:rPr>
      </w:pPr>
    </w:p>
    <w:p w:rsidR="008D6748" w:rsidRPr="001F072C" w:rsidRDefault="008D6748" w:rsidP="008D6748">
      <w:pPr>
        <w:spacing w:after="0"/>
        <w:rPr>
          <w:rFonts w:cs="David"/>
          <w:b/>
          <w:bCs/>
          <w:sz w:val="24"/>
          <w:szCs w:val="24"/>
          <w:u w:val="single"/>
          <w:rtl/>
        </w:rPr>
      </w:pPr>
      <w:r w:rsidRPr="001F072C">
        <w:rPr>
          <w:rFonts w:cs="David" w:hint="cs"/>
          <w:u w:val="single"/>
          <w:rtl/>
        </w:rPr>
        <w:t>נושא ההתקשרות והצורך בה</w:t>
      </w:r>
      <w:r w:rsidRPr="001F072C">
        <w:rPr>
          <w:rFonts w:cs="David" w:hint="cs"/>
          <w:rtl/>
        </w:rPr>
        <w:t>:</w:t>
      </w:r>
    </w:p>
    <w:p w:rsidR="008D6748" w:rsidRDefault="008D6748" w:rsidP="008D6748">
      <w:pPr>
        <w:pStyle w:val="a8"/>
        <w:spacing w:line="276" w:lineRule="auto"/>
        <w:ind w:left="0"/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</w:pPr>
    </w:p>
    <w:p w:rsidR="008D6748" w:rsidRPr="003B50CB" w:rsidRDefault="008D6748" w:rsidP="00F00735">
      <w:pPr>
        <w:pStyle w:val="a8"/>
        <w:spacing w:line="276" w:lineRule="auto"/>
        <w:ind w:left="0"/>
        <w:rPr>
          <w:rFonts w:ascii="Arial" w:hAnsi="Arial" w:cs="Arial"/>
          <w:b/>
          <w:bCs/>
          <w:color w:val="000000" w:themeColor="text1"/>
          <w:sz w:val="24"/>
          <w:szCs w:val="24"/>
          <w:rtl/>
        </w:rPr>
      </w:pPr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כחלק ממדיניות המשרד המקדמת </w:t>
      </w:r>
      <w:proofErr w:type="spellStart"/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הנגשת</w:t>
      </w:r>
      <w:proofErr w:type="spellEnd"/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 מדע וטכנולוגיה לאוכלוסיות </w:t>
      </w:r>
      <w:r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מגוונות מתחומים אלו</w:t>
      </w:r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,</w:t>
      </w:r>
      <w:r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 </w:t>
      </w:r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המשרד מצא לנכון ל</w:t>
      </w:r>
      <w:r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הקים </w:t>
      </w:r>
      <w:r w:rsidR="007E68C4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שלושה מרכזי </w:t>
      </w:r>
      <w:proofErr w:type="spellStart"/>
      <w:r w:rsidR="007E68C4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מח"ר</w:t>
      </w:r>
      <w:proofErr w:type="spellEnd"/>
      <w:r w:rsidR="007E68C4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 נוספים ב</w:t>
      </w:r>
      <w:r w:rsidR="00F00735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רשויות בהן יש ריכוז דרוזי וצ'רקסי גבוהה והרחבת הפעילות במרכזי </w:t>
      </w:r>
      <w:proofErr w:type="spellStart"/>
      <w:r w:rsidR="00F00735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המח"ר</w:t>
      </w:r>
      <w:proofErr w:type="spellEnd"/>
      <w:r w:rsidR="00F00735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 xml:space="preserve"> הקיימים ברשויות הדרוזיות והצ'רקסיות</w:t>
      </w:r>
      <w:r w:rsidRPr="003B50CB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.</w:t>
      </w:r>
    </w:p>
    <w:p w:rsidR="008D6748" w:rsidRDefault="008D6748" w:rsidP="008D6748">
      <w:pPr>
        <w:rPr>
          <w:rFonts w:cs="David" w:hint="cs"/>
          <w:sz w:val="24"/>
          <w:szCs w:val="24"/>
          <w:rtl/>
        </w:rPr>
      </w:pPr>
    </w:p>
    <w:p w:rsidR="00F00735" w:rsidRDefault="008D6748" w:rsidP="00F00735">
      <w:pPr>
        <w:spacing w:line="360" w:lineRule="auto"/>
        <w:rPr>
          <w:rFonts w:cs="David" w:hint="cs"/>
          <w:b/>
          <w:bCs/>
          <w:sz w:val="24"/>
          <w:szCs w:val="24"/>
          <w:rtl/>
        </w:rPr>
      </w:pPr>
      <w:r w:rsidRPr="00587E33">
        <w:rPr>
          <w:rFonts w:cs="David" w:hint="cs"/>
          <w:sz w:val="24"/>
          <w:szCs w:val="24"/>
          <w:rtl/>
        </w:rPr>
        <w:t>משרד המדע והטכנולוגיה</w:t>
      </w:r>
      <w:r>
        <w:rPr>
          <w:rFonts w:cs="David" w:hint="cs"/>
          <w:sz w:val="24"/>
          <w:szCs w:val="24"/>
          <w:rtl/>
        </w:rPr>
        <w:t xml:space="preserve"> (להלן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</w:t>
      </w:r>
      <w:r w:rsidRPr="005F22C5">
        <w:rPr>
          <w:rFonts w:cs="David" w:hint="cs"/>
          <w:b/>
          <w:bCs/>
          <w:sz w:val="24"/>
          <w:szCs w:val="24"/>
          <w:rtl/>
        </w:rPr>
        <w:t>המשרד</w:t>
      </w:r>
      <w:r>
        <w:rPr>
          <w:rFonts w:cs="David" w:hint="cs"/>
          <w:sz w:val="24"/>
          <w:szCs w:val="24"/>
          <w:rtl/>
        </w:rPr>
        <w:t>)</w:t>
      </w:r>
      <w:r w:rsidRPr="00587E33">
        <w:rPr>
          <w:rFonts w:cs="David" w:hint="cs"/>
          <w:sz w:val="24"/>
          <w:szCs w:val="24"/>
          <w:rtl/>
        </w:rPr>
        <w:t xml:space="preserve"> שותף למאמץ </w:t>
      </w:r>
      <w:r>
        <w:rPr>
          <w:rFonts w:cs="David" w:hint="cs"/>
          <w:sz w:val="24"/>
          <w:szCs w:val="24"/>
          <w:rtl/>
        </w:rPr>
        <w:t>לפתח ולאפשר לצעירים מהמגזרים השונים בכלל, לקחת חלק פעיל בקידום המדע הטכנולוגיה והחלל בישראל ולהשתלבותם במעגלי לימוד ומחקר, ועתידים להפוך לחלק ממערך הלימודי האקדמי בעתיד וממערכת הפיתוח הטכנולוגית בארץ.</w:t>
      </w:r>
      <w:r w:rsidRPr="001F072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 w:rsidRPr="008D6748">
        <w:rPr>
          <w:rFonts w:cs="David"/>
          <w:b/>
          <w:bCs/>
          <w:sz w:val="24"/>
          <w:szCs w:val="24"/>
          <w:u w:val="single"/>
          <w:rtl/>
        </w:rPr>
        <w:t>ברוח</w:t>
      </w:r>
      <w:r w:rsidRPr="008D6748">
        <w:rPr>
          <w:rFonts w:cs="David"/>
          <w:sz w:val="24"/>
          <w:szCs w:val="24"/>
          <w:rtl/>
        </w:rPr>
        <w:t xml:space="preserve"> </w:t>
      </w:r>
      <w:r w:rsidRPr="008D6748">
        <w:rPr>
          <w:rFonts w:cs="David"/>
          <w:b/>
          <w:bCs/>
          <w:sz w:val="24"/>
          <w:szCs w:val="24"/>
          <w:u w:val="single"/>
          <w:rtl/>
        </w:rPr>
        <w:t xml:space="preserve">החלטת ממשלה מס' 2861 בדבר </w:t>
      </w:r>
      <w:proofErr w:type="spellStart"/>
      <w:r w:rsidRPr="008D6748">
        <w:rPr>
          <w:rFonts w:cs="David"/>
          <w:b/>
          <w:bCs/>
          <w:sz w:val="24"/>
          <w:szCs w:val="24"/>
          <w:u w:val="single"/>
          <w:rtl/>
        </w:rPr>
        <w:t>תוכנית</w:t>
      </w:r>
      <w:proofErr w:type="spellEnd"/>
      <w:r w:rsidRPr="008D6748">
        <w:rPr>
          <w:rFonts w:cs="David"/>
          <w:b/>
          <w:bCs/>
          <w:sz w:val="24"/>
          <w:szCs w:val="24"/>
          <w:u w:val="single"/>
          <w:rtl/>
        </w:rPr>
        <w:t xml:space="preserve"> רב שנתית</w:t>
      </w:r>
      <w:r w:rsidRPr="008D6748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8D6748">
        <w:rPr>
          <w:rFonts w:cs="David"/>
          <w:b/>
          <w:bCs/>
          <w:sz w:val="24"/>
          <w:szCs w:val="24"/>
          <w:u w:val="single"/>
          <w:rtl/>
        </w:rPr>
        <w:t>לפיתוח ולהעצמה ביישובים הדרוזיים והצ'רקסיים</w:t>
      </w:r>
      <w:r w:rsidRPr="008D6748">
        <w:rPr>
          <w:rFonts w:cs="David"/>
          <w:sz w:val="24"/>
          <w:szCs w:val="24"/>
        </w:rPr>
        <w:t> </w:t>
      </w:r>
      <w:r w:rsidRPr="008D6748">
        <w:rPr>
          <w:rFonts w:cs="David"/>
          <w:sz w:val="24"/>
          <w:szCs w:val="24"/>
          <w:rtl/>
        </w:rPr>
        <w:t>בין השנים 2011-2014, למתן עדיפות בתחום החינוך למגזר הדרוזי והצ'רקסי</w:t>
      </w:r>
      <w:r w:rsidRPr="008D6748">
        <w:rPr>
          <w:rFonts w:cs="David"/>
          <w:sz w:val="24"/>
          <w:szCs w:val="24"/>
        </w:rPr>
        <w:t> </w:t>
      </w:r>
      <w:r w:rsidRPr="008D6748">
        <w:rPr>
          <w:rFonts w:cs="David" w:hint="cs"/>
          <w:b/>
          <w:bCs/>
          <w:sz w:val="24"/>
          <w:szCs w:val="24"/>
          <w:rtl/>
        </w:rPr>
        <w:t>הקים</w:t>
      </w:r>
      <w:r w:rsidRPr="008D6748">
        <w:rPr>
          <w:rFonts w:cs="David"/>
          <w:b/>
          <w:bCs/>
          <w:sz w:val="24"/>
          <w:szCs w:val="24"/>
        </w:rPr>
        <w:t> </w:t>
      </w:r>
      <w:r w:rsidRPr="008D6748">
        <w:rPr>
          <w:rFonts w:cs="David"/>
          <w:b/>
          <w:bCs/>
          <w:sz w:val="24"/>
          <w:szCs w:val="24"/>
          <w:rtl/>
        </w:rPr>
        <w:t>משרד המדע והטכנולוגיה בשיתוף</w:t>
      </w:r>
      <w:r w:rsidRPr="008D6748">
        <w:rPr>
          <w:rFonts w:cs="David" w:hint="cs"/>
          <w:b/>
          <w:bCs/>
          <w:sz w:val="24"/>
          <w:szCs w:val="24"/>
          <w:rtl/>
        </w:rPr>
        <w:t xml:space="preserve"> משרד ראש הממשלה ו</w:t>
      </w:r>
      <w:r w:rsidRPr="008D6748">
        <w:rPr>
          <w:rFonts w:cs="David"/>
          <w:b/>
          <w:bCs/>
          <w:sz w:val="24"/>
          <w:szCs w:val="24"/>
        </w:rPr>
        <w:t xml:space="preserve"> </w:t>
      </w:r>
      <w:proofErr w:type="spellStart"/>
      <w:r w:rsidRPr="008D6748">
        <w:rPr>
          <w:rFonts w:cs="David"/>
          <w:b/>
          <w:bCs/>
          <w:sz w:val="24"/>
          <w:szCs w:val="24"/>
        </w:rPr>
        <w:t>Ytek</w:t>
      </w:r>
      <w:proofErr w:type="spellEnd"/>
      <w:r w:rsidRPr="008D6748">
        <w:rPr>
          <w:rFonts w:cs="David"/>
          <w:b/>
          <w:bCs/>
          <w:sz w:val="24"/>
          <w:szCs w:val="24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בשנים 2011-2012 עשרים </w:t>
      </w:r>
      <w:r w:rsidRPr="008D6748">
        <w:rPr>
          <w:rFonts w:cs="David"/>
          <w:b/>
          <w:bCs/>
          <w:sz w:val="24"/>
          <w:szCs w:val="24"/>
          <w:rtl/>
        </w:rPr>
        <w:t>מרכזי העשרה ב</w:t>
      </w:r>
      <w:r>
        <w:rPr>
          <w:rFonts w:cs="David" w:hint="cs"/>
          <w:b/>
          <w:bCs/>
          <w:sz w:val="24"/>
          <w:szCs w:val="24"/>
          <w:rtl/>
        </w:rPr>
        <w:t xml:space="preserve">עשרים רשויות דרוזיות וצ'רקסיות </w:t>
      </w:r>
      <w:r w:rsidRPr="008D6748">
        <w:rPr>
          <w:rFonts w:cs="David"/>
          <w:b/>
          <w:bCs/>
          <w:sz w:val="24"/>
          <w:szCs w:val="24"/>
          <w:rtl/>
        </w:rPr>
        <w:t>בישראל</w:t>
      </w:r>
      <w:r w:rsidRPr="008D6748">
        <w:rPr>
          <w:rFonts w:cs="David"/>
          <w:b/>
          <w:bCs/>
          <w:sz w:val="24"/>
          <w:szCs w:val="24"/>
        </w:rPr>
        <w:t>.</w:t>
      </w:r>
      <w:r w:rsidR="00F00735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7E68C4" w:rsidRDefault="00F00735" w:rsidP="007E68C4">
      <w:pPr>
        <w:spacing w:line="360" w:lineRule="auto"/>
        <w:rPr>
          <w:rFonts w:cs="David" w:hint="cs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כיום </w:t>
      </w:r>
      <w:r w:rsidR="008D6748">
        <w:rPr>
          <w:rFonts w:cs="David" w:hint="cs"/>
          <w:b/>
          <w:bCs/>
          <w:sz w:val="24"/>
          <w:szCs w:val="24"/>
          <w:rtl/>
        </w:rPr>
        <w:t xml:space="preserve">המשרד </w:t>
      </w:r>
      <w:r>
        <w:rPr>
          <w:rFonts w:cs="David" w:hint="cs"/>
          <w:b/>
          <w:bCs/>
          <w:sz w:val="24"/>
          <w:szCs w:val="24"/>
          <w:rtl/>
        </w:rPr>
        <w:t xml:space="preserve">מעוניין להרחיב את הפעילות והמרכזים על מנת לאפשר הגעה לכל אוכלוסיית היעד באמצעות </w:t>
      </w:r>
      <w:r w:rsidR="008D6748">
        <w:rPr>
          <w:rFonts w:cs="David" w:hint="cs"/>
          <w:b/>
          <w:bCs/>
          <w:sz w:val="24"/>
          <w:szCs w:val="24"/>
          <w:rtl/>
        </w:rPr>
        <w:t xml:space="preserve">מיזם משותף של הקמת שלושה מרכזי </w:t>
      </w:r>
      <w:proofErr w:type="spellStart"/>
      <w:r w:rsidR="008D6748">
        <w:rPr>
          <w:rFonts w:cs="David" w:hint="cs"/>
          <w:b/>
          <w:bCs/>
          <w:sz w:val="24"/>
          <w:szCs w:val="24"/>
          <w:rtl/>
        </w:rPr>
        <w:t>מח"ר</w:t>
      </w:r>
      <w:proofErr w:type="spellEnd"/>
      <w:r w:rsidR="008D6748">
        <w:rPr>
          <w:rFonts w:cs="David" w:hint="cs"/>
          <w:b/>
          <w:bCs/>
          <w:sz w:val="24"/>
          <w:szCs w:val="24"/>
          <w:rtl/>
        </w:rPr>
        <w:t xml:space="preserve"> נוספים</w:t>
      </w:r>
      <w:r>
        <w:rPr>
          <w:rFonts w:cs="David" w:hint="cs"/>
          <w:b/>
          <w:bCs/>
          <w:sz w:val="24"/>
          <w:szCs w:val="24"/>
          <w:rtl/>
        </w:rPr>
        <w:t>,</w:t>
      </w:r>
      <w:r w:rsidR="008D6748">
        <w:rPr>
          <w:rFonts w:cs="David" w:hint="cs"/>
          <w:b/>
          <w:bCs/>
          <w:sz w:val="24"/>
          <w:szCs w:val="24"/>
          <w:rtl/>
        </w:rPr>
        <w:t xml:space="preserve"> ברשויות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שפרעם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, </w:t>
      </w:r>
      <w:proofErr w:type="spellStart"/>
      <w:r w:rsidR="008D6748" w:rsidRPr="008D6748">
        <w:rPr>
          <w:rFonts w:cs="David" w:hint="cs"/>
          <w:b/>
          <w:bCs/>
          <w:sz w:val="24"/>
          <w:szCs w:val="24"/>
          <w:rtl/>
        </w:rPr>
        <w:t>דאלית</w:t>
      </w:r>
      <w:proofErr w:type="spellEnd"/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אל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כרמל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, </w:t>
      </w:r>
      <w:proofErr w:type="spellStart"/>
      <w:r w:rsidR="008D6748">
        <w:rPr>
          <w:rFonts w:cs="David" w:hint="cs"/>
          <w:b/>
          <w:bCs/>
          <w:sz w:val="24"/>
          <w:szCs w:val="24"/>
          <w:rtl/>
        </w:rPr>
        <w:t>ו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מאג</w:t>
      </w:r>
      <w:r w:rsidR="008D6748" w:rsidRPr="008D6748">
        <w:rPr>
          <w:rFonts w:cs="David"/>
          <w:b/>
          <w:bCs/>
          <w:sz w:val="24"/>
          <w:szCs w:val="24"/>
          <w:rtl/>
        </w:rPr>
        <w:t>'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ר</w:t>
      </w:r>
      <w:proofErr w:type="spellEnd"/>
      <w:r w:rsidR="008D6748" w:rsidRPr="008D6748">
        <w:rPr>
          <w:rFonts w:cs="David"/>
          <w:b/>
          <w:bCs/>
          <w:sz w:val="24"/>
          <w:szCs w:val="24"/>
          <w:rtl/>
        </w:rPr>
        <w:t xml:space="preserve">,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והוספת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שני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חוגים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בכל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 w:rsidRPr="008D6748">
        <w:rPr>
          <w:rFonts w:cs="David" w:hint="cs"/>
          <w:b/>
          <w:bCs/>
          <w:sz w:val="24"/>
          <w:szCs w:val="24"/>
          <w:rtl/>
        </w:rPr>
        <w:t>אחד</w:t>
      </w:r>
      <w:r w:rsidR="008D6748" w:rsidRPr="008D6748">
        <w:rPr>
          <w:rFonts w:cs="David"/>
          <w:b/>
          <w:bCs/>
          <w:sz w:val="24"/>
          <w:szCs w:val="24"/>
          <w:rtl/>
        </w:rPr>
        <w:t xml:space="preserve"> </w:t>
      </w:r>
      <w:r w:rsidR="008D6748">
        <w:rPr>
          <w:rFonts w:cs="David" w:hint="cs"/>
          <w:b/>
          <w:bCs/>
          <w:sz w:val="24"/>
          <w:szCs w:val="24"/>
          <w:rtl/>
        </w:rPr>
        <w:t>מהמרכזים. (סה"כ הקמת</w:t>
      </w:r>
      <w:r w:rsidR="008D6748" w:rsidRPr="008D6748">
        <w:rPr>
          <w:rFonts w:cs="David" w:hint="cs"/>
          <w:b/>
          <w:bCs/>
          <w:sz w:val="24"/>
          <w:szCs w:val="24"/>
          <w:rtl/>
        </w:rPr>
        <w:t xml:space="preserve"> שלושה מרכזים נוספים וביצוע 46 חוגים במסגרת מדע חלל ורובוטיקה)</w:t>
      </w:r>
      <w:r w:rsidR="008D6748" w:rsidRPr="008D6748">
        <w:rPr>
          <w:rFonts w:cs="David"/>
          <w:b/>
          <w:bCs/>
          <w:sz w:val="24"/>
          <w:szCs w:val="24"/>
        </w:rPr>
        <w:br/>
      </w:r>
      <w:r w:rsidR="008D6748" w:rsidRPr="008D6748">
        <w:rPr>
          <w:rFonts w:cs="David"/>
          <w:sz w:val="24"/>
          <w:szCs w:val="24"/>
        </w:rPr>
        <w:br/>
      </w:r>
      <w:r w:rsidR="008D6748" w:rsidRPr="00506F66">
        <w:rPr>
          <w:rFonts w:cs="David" w:hint="cs"/>
          <w:sz w:val="24"/>
          <w:szCs w:val="24"/>
          <w:rtl/>
        </w:rPr>
        <w:t xml:space="preserve">המשרד, יחד </w:t>
      </w:r>
      <w:r w:rsidR="008D6748">
        <w:rPr>
          <w:rFonts w:cs="David" w:hint="cs"/>
          <w:b/>
          <w:bCs/>
          <w:sz w:val="24"/>
          <w:szCs w:val="24"/>
          <w:rtl/>
        </w:rPr>
        <w:t xml:space="preserve">עמותת </w:t>
      </w:r>
      <w:r w:rsidR="008D6748">
        <w:rPr>
          <w:rFonts w:cs="David"/>
          <w:b/>
          <w:bCs/>
          <w:sz w:val="24"/>
          <w:szCs w:val="24"/>
        </w:rPr>
        <w:t>YTEK</w:t>
      </w:r>
      <w:r w:rsidR="008D6748" w:rsidRPr="00506F66">
        <w:rPr>
          <w:rFonts w:cs="David" w:hint="cs"/>
          <w:b/>
          <w:bCs/>
          <w:sz w:val="24"/>
          <w:szCs w:val="24"/>
          <w:rtl/>
        </w:rPr>
        <w:t xml:space="preserve"> </w:t>
      </w:r>
      <w:r w:rsidR="008D6748" w:rsidRPr="00506F66">
        <w:rPr>
          <w:rFonts w:cs="David" w:hint="cs"/>
          <w:sz w:val="24"/>
          <w:szCs w:val="24"/>
          <w:rtl/>
        </w:rPr>
        <w:t xml:space="preserve"> מעוניינים לבצע </w:t>
      </w:r>
      <w:r w:rsidR="008D6748">
        <w:rPr>
          <w:rFonts w:cs="David" w:hint="cs"/>
          <w:sz w:val="24"/>
          <w:szCs w:val="24"/>
          <w:rtl/>
        </w:rPr>
        <w:t xml:space="preserve">הרחבת פעילות של הקמת מרכזים והרחבת מספר החוגים הקיימים בישובים הדרוזיים </w:t>
      </w:r>
      <w:proofErr w:type="spellStart"/>
      <w:r w:rsidR="008D6748">
        <w:rPr>
          <w:rFonts w:cs="David" w:hint="cs"/>
          <w:sz w:val="24"/>
          <w:szCs w:val="24"/>
          <w:rtl/>
        </w:rPr>
        <w:t>והצ'רקסים</w:t>
      </w:r>
      <w:proofErr w:type="spellEnd"/>
      <w:r w:rsidR="008D6748">
        <w:rPr>
          <w:rFonts w:cs="David" w:hint="cs"/>
          <w:sz w:val="24"/>
          <w:szCs w:val="24"/>
          <w:rtl/>
        </w:rPr>
        <w:t xml:space="preserve"> כחלק מהחלטת ממשלה</w:t>
      </w:r>
      <w:r w:rsidR="007E68C4">
        <w:rPr>
          <w:rFonts w:cs="David" w:hint="cs"/>
          <w:sz w:val="24"/>
          <w:szCs w:val="24"/>
          <w:rtl/>
        </w:rPr>
        <w:t>.</w:t>
      </w:r>
    </w:p>
    <w:p w:rsidR="008D6748" w:rsidRDefault="008D6748" w:rsidP="008D6748">
      <w:pPr>
        <w:spacing w:after="0"/>
        <w:rPr>
          <w:rFonts w:cs="David"/>
          <w:sz w:val="24"/>
          <w:szCs w:val="24"/>
          <w:rtl/>
        </w:rPr>
      </w:pPr>
    </w:p>
    <w:p w:rsidR="008D6748" w:rsidRDefault="008D6748" w:rsidP="007E68C4">
      <w:pPr>
        <w:spacing w:after="0"/>
        <w:rPr>
          <w:rFonts w:cs="David"/>
          <w:sz w:val="24"/>
          <w:szCs w:val="24"/>
          <w:rtl/>
        </w:rPr>
      </w:pPr>
      <w:r w:rsidRPr="00ED3155">
        <w:rPr>
          <w:rFonts w:cs="David" w:hint="cs"/>
          <w:b/>
          <w:bCs/>
          <w:sz w:val="24"/>
          <w:szCs w:val="24"/>
          <w:u w:val="single"/>
          <w:rtl/>
        </w:rPr>
        <w:t>במכתב המצורף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מטעם </w:t>
      </w:r>
      <w:r w:rsidR="007E68C4">
        <w:rPr>
          <w:rFonts w:cs="David" w:hint="cs"/>
          <w:b/>
          <w:bCs/>
          <w:sz w:val="24"/>
          <w:szCs w:val="24"/>
          <w:u w:val="single"/>
          <w:rtl/>
        </w:rPr>
        <w:t xml:space="preserve">עמותת </w:t>
      </w:r>
      <w:r w:rsidR="007E68C4">
        <w:rPr>
          <w:rFonts w:cs="David"/>
          <w:b/>
          <w:bCs/>
          <w:sz w:val="24"/>
          <w:szCs w:val="24"/>
          <w:u w:val="single"/>
        </w:rPr>
        <w:t>YTEK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587E33">
        <w:rPr>
          <w:rFonts w:cs="David" w:hint="cs"/>
          <w:sz w:val="24"/>
          <w:szCs w:val="24"/>
          <w:rtl/>
        </w:rPr>
        <w:t xml:space="preserve">, כי ברצונה לקיים </w:t>
      </w:r>
      <w:r>
        <w:rPr>
          <w:rFonts w:cs="David" w:hint="cs"/>
          <w:sz w:val="24"/>
          <w:szCs w:val="24"/>
          <w:rtl/>
        </w:rPr>
        <w:t xml:space="preserve">עם המשרד </w:t>
      </w:r>
      <w:r w:rsidRPr="00587E33">
        <w:rPr>
          <w:rFonts w:cs="David" w:hint="cs"/>
          <w:sz w:val="24"/>
          <w:szCs w:val="24"/>
          <w:rtl/>
        </w:rPr>
        <w:t>את המיזם המשותף</w:t>
      </w:r>
      <w:r>
        <w:rPr>
          <w:rFonts w:cs="David" w:hint="cs"/>
          <w:sz w:val="24"/>
          <w:szCs w:val="24"/>
          <w:rtl/>
        </w:rPr>
        <w:t xml:space="preserve"> המוצע, במסגרתו תמומן עלות הפרויקט בהיקף כספי של  </w:t>
      </w:r>
      <w:r w:rsidR="007E68C4">
        <w:rPr>
          <w:rFonts w:cs="David" w:hint="cs"/>
          <w:sz w:val="24"/>
          <w:szCs w:val="24"/>
          <w:rtl/>
        </w:rPr>
        <w:t>2,093,021</w:t>
      </w:r>
      <w:r>
        <w:rPr>
          <w:rFonts w:cs="David" w:hint="cs"/>
          <w:sz w:val="24"/>
          <w:szCs w:val="24"/>
          <w:rtl/>
        </w:rPr>
        <w:t xml:space="preserve"> ₪, (</w:t>
      </w:r>
      <w:r w:rsidR="007E68C4">
        <w:rPr>
          <w:rFonts w:cs="David" w:hint="cs"/>
          <w:sz w:val="24"/>
          <w:szCs w:val="24"/>
          <w:rtl/>
        </w:rPr>
        <w:t>1,046,510</w:t>
      </w:r>
      <w:r>
        <w:rPr>
          <w:rFonts w:cs="David" w:hint="cs"/>
          <w:sz w:val="24"/>
          <w:szCs w:val="24"/>
          <w:rtl/>
        </w:rPr>
        <w:t xml:space="preserve"> ₪  מצד </w:t>
      </w:r>
      <w:r w:rsidR="007E68C4">
        <w:rPr>
          <w:rFonts w:cs="David" w:hint="cs"/>
          <w:sz w:val="24"/>
          <w:szCs w:val="24"/>
          <w:rtl/>
        </w:rPr>
        <w:t xml:space="preserve">עמותת </w:t>
      </w:r>
      <w:r w:rsidR="007E68C4">
        <w:rPr>
          <w:rFonts w:cs="David"/>
          <w:sz w:val="24"/>
          <w:szCs w:val="24"/>
        </w:rPr>
        <w:t>YTEK</w:t>
      </w:r>
      <w:r>
        <w:rPr>
          <w:rFonts w:cs="David" w:hint="cs"/>
          <w:sz w:val="24"/>
          <w:szCs w:val="24"/>
          <w:rtl/>
        </w:rPr>
        <w:t xml:space="preserve"> ו </w:t>
      </w:r>
      <w:r w:rsidR="007E68C4">
        <w:rPr>
          <w:rFonts w:cs="David" w:hint="cs"/>
          <w:sz w:val="24"/>
          <w:szCs w:val="24"/>
          <w:rtl/>
        </w:rPr>
        <w:t>1,046510</w:t>
      </w:r>
      <w:r>
        <w:rPr>
          <w:rFonts w:cs="David" w:hint="cs"/>
          <w:sz w:val="24"/>
          <w:szCs w:val="24"/>
          <w:rtl/>
        </w:rPr>
        <w:t xml:space="preserve"> ₪ ממשרד המדע)</w:t>
      </w:r>
      <w:r w:rsidRPr="00587E33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מצורף המכתב כולל הצהרה לפיה בידי </w:t>
      </w:r>
      <w:r w:rsidR="007E68C4">
        <w:rPr>
          <w:rFonts w:cs="David" w:hint="cs"/>
          <w:sz w:val="24"/>
          <w:szCs w:val="24"/>
          <w:rtl/>
        </w:rPr>
        <w:t xml:space="preserve">עמותת </w:t>
      </w:r>
      <w:r w:rsidR="007E68C4">
        <w:rPr>
          <w:rFonts w:cs="David"/>
          <w:sz w:val="24"/>
          <w:szCs w:val="24"/>
        </w:rPr>
        <w:t xml:space="preserve">YTEK </w:t>
      </w:r>
      <w:r>
        <w:rPr>
          <w:rFonts w:cs="David" w:hint="cs"/>
          <w:sz w:val="24"/>
          <w:szCs w:val="24"/>
          <w:rtl/>
        </w:rPr>
        <w:t xml:space="preserve"> מקורות עצמיים למימון מחצית מעלות המיזם</w:t>
      </w:r>
      <w:r w:rsidR="007E68C4">
        <w:rPr>
          <w:rFonts w:cs="David" w:hint="cs"/>
          <w:sz w:val="24"/>
          <w:szCs w:val="24"/>
          <w:rtl/>
        </w:rPr>
        <w:t xml:space="preserve"> ומכלול </w:t>
      </w:r>
      <w:r>
        <w:rPr>
          <w:rFonts w:cs="David" w:hint="cs"/>
          <w:sz w:val="24"/>
          <w:szCs w:val="24"/>
          <w:rtl/>
        </w:rPr>
        <w:t xml:space="preserve"> השירותים הנלווים הנדרשים לקיום </w:t>
      </w:r>
      <w:r w:rsidR="007E68C4">
        <w:rPr>
          <w:rFonts w:cs="David" w:hint="cs"/>
          <w:sz w:val="24"/>
          <w:szCs w:val="24"/>
          <w:rtl/>
        </w:rPr>
        <w:t>הפרויקט</w:t>
      </w:r>
      <w:r>
        <w:rPr>
          <w:rFonts w:cs="David" w:hint="cs"/>
          <w:sz w:val="24"/>
          <w:szCs w:val="24"/>
          <w:rtl/>
        </w:rPr>
        <w:t xml:space="preserve">. המשרד, </w:t>
      </w:r>
      <w:r w:rsidRPr="00CC2362">
        <w:rPr>
          <w:rFonts w:cs="David" w:hint="cs"/>
          <w:b/>
          <w:bCs/>
          <w:sz w:val="24"/>
          <w:szCs w:val="24"/>
          <w:u w:val="single"/>
          <w:rtl/>
        </w:rPr>
        <w:t xml:space="preserve">במכתב </w:t>
      </w:r>
      <w:r>
        <w:rPr>
          <w:rFonts w:cs="David" w:hint="cs"/>
          <w:b/>
          <w:bCs/>
          <w:sz w:val="24"/>
          <w:szCs w:val="24"/>
          <w:u w:val="single"/>
          <w:rtl/>
        </w:rPr>
        <w:t>מטעם היחידה המזמינה</w:t>
      </w:r>
      <w:r>
        <w:rPr>
          <w:rFonts w:cs="David" w:hint="cs"/>
          <w:sz w:val="24"/>
          <w:szCs w:val="24"/>
          <w:rtl/>
        </w:rPr>
        <w:t>, מעוניין בקידום שיתוף הפעולה ובקיום המיזם.</w:t>
      </w:r>
    </w:p>
    <w:p w:rsidR="008D6748" w:rsidRPr="005545AA" w:rsidRDefault="008D6748" w:rsidP="008D6748">
      <w:pPr>
        <w:spacing w:after="0"/>
        <w:ind w:left="368"/>
        <w:rPr>
          <w:rFonts w:cs="David"/>
          <w:sz w:val="24"/>
          <w:szCs w:val="24"/>
          <w:rtl/>
        </w:rPr>
      </w:pPr>
    </w:p>
    <w:p w:rsidR="008D6748" w:rsidRPr="008B5C53" w:rsidRDefault="008D6748" w:rsidP="008D6748">
      <w:pPr>
        <w:pStyle w:val="a8"/>
        <w:numPr>
          <w:ilvl w:val="0"/>
          <w:numId w:val="18"/>
        </w:numPr>
        <w:ind w:left="368"/>
        <w:rPr>
          <w:rFonts w:cs="David"/>
        </w:rPr>
      </w:pPr>
      <w:r w:rsidRPr="00CA6C6D">
        <w:rPr>
          <w:rFonts w:cs="David" w:hint="cs"/>
          <w:u w:val="single"/>
          <w:rtl/>
        </w:rPr>
        <w:t>מאפייני מיזם משותף</w:t>
      </w:r>
      <w:r w:rsidRPr="008B5C53">
        <w:rPr>
          <w:rFonts w:cs="David" w:hint="cs"/>
          <w:rtl/>
        </w:rPr>
        <w:t>:</w:t>
      </w:r>
    </w:p>
    <w:p w:rsidR="008D6748" w:rsidRPr="000905AA" w:rsidRDefault="008D6748" w:rsidP="008D6748">
      <w:pPr>
        <w:pStyle w:val="af0"/>
        <w:numPr>
          <w:ilvl w:val="0"/>
          <w:numId w:val="19"/>
        </w:numPr>
        <w:jc w:val="left"/>
        <w:rPr>
          <w:rFonts w:asciiTheme="minorHAnsi" w:eastAsiaTheme="minorHAnsi" w:hAnsiTheme="minorHAnsi" w:cs="David"/>
          <w:szCs w:val="24"/>
          <w:lang w:val="en-US" w:eastAsia="en-US"/>
        </w:rPr>
      </w:pPr>
      <w:r w:rsidRPr="000905AA">
        <w:rPr>
          <w:rFonts w:asciiTheme="minorHAnsi" w:eastAsiaTheme="minorHAnsi" w:hAnsiTheme="minorHAnsi" w:cs="David" w:hint="cs"/>
          <w:b/>
          <w:bCs/>
          <w:szCs w:val="24"/>
          <w:rtl/>
          <w:lang w:val="en-US" w:eastAsia="en-US"/>
        </w:rPr>
        <w:t>המחויבות לביצוע הפעילות</w:t>
      </w:r>
      <w:r w:rsidRPr="000905AA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 </w:t>
      </w:r>
      <w:r w:rsidRPr="000905AA">
        <w:rPr>
          <w:rFonts w:asciiTheme="minorHAnsi" w:eastAsiaTheme="minorHAnsi" w:hAnsiTheme="minorHAnsi" w:cs="David"/>
          <w:szCs w:val="24"/>
          <w:rtl/>
          <w:lang w:val="en-US" w:eastAsia="en-US"/>
        </w:rPr>
        <w:t>–</w:t>
      </w:r>
      <w:r w:rsidRPr="000905AA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 אין מדובר בפעילות אשר המדינה מחויבת לביצועה לפי דין, אולם מדובר בפעילות אשר מגשימה את מטרות המשרד </w:t>
      </w:r>
      <w:proofErr w:type="spellStart"/>
      <w:r>
        <w:rPr>
          <w:rFonts w:asciiTheme="minorHAnsi" w:eastAsiaTheme="minorHAnsi" w:hAnsiTheme="minorHAnsi" w:cs="David" w:hint="cs"/>
          <w:szCs w:val="24"/>
          <w:rtl/>
          <w:lang w:val="en-US" w:eastAsia="en-US"/>
        </w:rPr>
        <w:t>להנגשת</w:t>
      </w:r>
      <w:proofErr w:type="spellEnd"/>
      <w:r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 אוכלוסיות מודרות, לטכנולוגיה </w:t>
      </w:r>
      <w:r w:rsidR="004F197B">
        <w:rPr>
          <w:rFonts w:asciiTheme="minorHAnsi" w:eastAsiaTheme="minorHAnsi" w:hAnsiTheme="minorHAnsi" w:cs="David" w:hint="cs"/>
          <w:szCs w:val="24"/>
          <w:rtl/>
          <w:lang w:val="en-US" w:eastAsia="en-US"/>
        </w:rPr>
        <w:lastRenderedPageBreak/>
        <w:t>ומדעים</w:t>
      </w:r>
      <w:r w:rsidRPr="000905AA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, </w:t>
      </w:r>
      <w:r w:rsidR="004F197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ועונה על רוח החלטת המשלה בנושא פיתוח והעצמה בישובים הדרוזים והצ'רקסיים בישראל, </w:t>
      </w:r>
      <w:r w:rsidRPr="000905AA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והמשרד מעוניין מאוד בביצועה. </w:t>
      </w:r>
    </w:p>
    <w:p w:rsidR="008D6748" w:rsidRPr="004F197B" w:rsidRDefault="008D6748" w:rsidP="004F197B">
      <w:pPr>
        <w:pStyle w:val="af0"/>
        <w:numPr>
          <w:ilvl w:val="0"/>
          <w:numId w:val="19"/>
        </w:numPr>
        <w:jc w:val="left"/>
        <w:rPr>
          <w:rFonts w:cs="David" w:hint="cs"/>
        </w:rPr>
      </w:pPr>
      <w:r w:rsidRPr="003B50CB">
        <w:rPr>
          <w:rFonts w:asciiTheme="minorHAnsi" w:eastAsiaTheme="minorHAnsi" w:hAnsiTheme="minorHAnsi" w:cs="David" w:hint="cs"/>
          <w:b/>
          <w:bCs/>
          <w:szCs w:val="24"/>
          <w:rtl/>
          <w:lang w:val="en-US" w:eastAsia="en-US"/>
        </w:rPr>
        <w:t>היוזמה לביצוע הפעילות</w:t>
      </w:r>
      <w:r w:rsidRPr="003B50C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 </w:t>
      </w:r>
      <w:r w:rsidRPr="003B50CB">
        <w:rPr>
          <w:rFonts w:asciiTheme="minorHAnsi" w:eastAsiaTheme="minorHAnsi" w:hAnsiTheme="minorHAnsi" w:cs="David"/>
          <w:szCs w:val="24"/>
          <w:rtl/>
          <w:lang w:val="en-US" w:eastAsia="en-US"/>
        </w:rPr>
        <w:t>–</w:t>
      </w:r>
      <w:r w:rsidRPr="003B50C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 היוזמה הינה יוזמה משותפת של המשרד</w:t>
      </w:r>
      <w:r w:rsidR="004F197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, משרד </w:t>
      </w:r>
      <w:r w:rsidRPr="003B50C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רוה"מ ושל </w:t>
      </w:r>
      <w:r w:rsidR="004F197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עמותת </w:t>
      </w:r>
      <w:r w:rsidR="004F197B">
        <w:rPr>
          <w:rFonts w:asciiTheme="minorHAnsi" w:eastAsiaTheme="minorHAnsi" w:hAnsiTheme="minorHAnsi" w:cs="David"/>
          <w:szCs w:val="24"/>
          <w:lang w:val="en-US" w:eastAsia="en-US"/>
        </w:rPr>
        <w:t>YTEK</w:t>
      </w:r>
      <w:r w:rsidRPr="003B50C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, והאינטרס העיקרי בביצועה הינה, אף הוא, משותף לשני הצדדים ומקיים את מטרות המשרד ומטרות </w:t>
      </w:r>
      <w:r w:rsidR="004F197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עמותת </w:t>
      </w:r>
      <w:r w:rsidR="004F197B">
        <w:rPr>
          <w:rFonts w:asciiTheme="minorHAnsi" w:eastAsiaTheme="minorHAnsi" w:hAnsiTheme="minorHAnsi" w:cs="David"/>
          <w:szCs w:val="24"/>
          <w:lang w:val="en-US" w:eastAsia="en-US"/>
        </w:rPr>
        <w:t xml:space="preserve">YTEK </w:t>
      </w:r>
      <w:r w:rsidRPr="003B50CB">
        <w:rPr>
          <w:rFonts w:asciiTheme="minorHAnsi" w:eastAsiaTheme="minorHAnsi" w:hAnsiTheme="minorHAnsi" w:cs="David" w:hint="cs"/>
          <w:szCs w:val="24"/>
          <w:rtl/>
          <w:lang w:val="en-US" w:eastAsia="en-US"/>
        </w:rPr>
        <w:t xml:space="preserve">, באחת. </w:t>
      </w:r>
    </w:p>
    <w:p w:rsidR="004F197B" w:rsidRPr="003B50CB" w:rsidRDefault="004F197B" w:rsidP="004F197B">
      <w:pPr>
        <w:pStyle w:val="af0"/>
        <w:numPr>
          <w:ilvl w:val="0"/>
          <w:numId w:val="19"/>
        </w:numPr>
        <w:jc w:val="left"/>
        <w:rPr>
          <w:rFonts w:cs="David"/>
        </w:rPr>
      </w:pPr>
    </w:p>
    <w:p w:rsidR="008D6748" w:rsidRDefault="008D6748" w:rsidP="004F197B">
      <w:pPr>
        <w:pStyle w:val="a8"/>
        <w:numPr>
          <w:ilvl w:val="0"/>
          <w:numId w:val="18"/>
        </w:numPr>
        <w:ind w:left="368"/>
        <w:rPr>
          <w:rFonts w:cs="David"/>
        </w:rPr>
      </w:pPr>
      <w:r w:rsidRPr="00C21CD4">
        <w:rPr>
          <w:rFonts w:cs="David" w:hint="cs"/>
          <w:u w:val="single"/>
          <w:rtl/>
        </w:rPr>
        <w:t>ההיקף הכספי של ההתקשרות</w:t>
      </w:r>
      <w:r>
        <w:rPr>
          <w:rFonts w:cs="David" w:hint="cs"/>
          <w:rtl/>
        </w:rPr>
        <w:t xml:space="preserve">: </w:t>
      </w:r>
      <w:r w:rsidR="004F197B">
        <w:rPr>
          <w:rFonts w:cs="David" w:hint="cs"/>
          <w:rtl/>
        </w:rPr>
        <w:t>2,093,021</w:t>
      </w:r>
      <w:r>
        <w:rPr>
          <w:rFonts w:cs="David" w:hint="cs"/>
          <w:rtl/>
        </w:rPr>
        <w:t xml:space="preserve"> ₪ </w:t>
      </w:r>
    </w:p>
    <w:p w:rsidR="008D6748" w:rsidRPr="000905AA" w:rsidRDefault="008D6748" w:rsidP="004F197B">
      <w:pPr>
        <w:pStyle w:val="a8"/>
        <w:ind w:left="368"/>
        <w:rPr>
          <w:rFonts w:cs="David"/>
          <w:rtl/>
        </w:rPr>
      </w:pPr>
      <w:r>
        <w:rPr>
          <w:rFonts w:cs="David" w:hint="cs"/>
          <w:rtl/>
        </w:rPr>
        <w:t xml:space="preserve">כאשר החלוקה התקציבית  מצד </w:t>
      </w:r>
      <w:r w:rsidR="004F197B">
        <w:rPr>
          <w:rFonts w:cs="David" w:hint="cs"/>
          <w:sz w:val="24"/>
          <w:szCs w:val="24"/>
          <w:rtl/>
        </w:rPr>
        <w:t>1,046,510</w:t>
      </w:r>
      <w:r>
        <w:rPr>
          <w:rFonts w:cs="David" w:hint="cs"/>
          <w:sz w:val="24"/>
          <w:szCs w:val="24"/>
          <w:rtl/>
        </w:rPr>
        <w:t xml:space="preserve"> ₪  מצד </w:t>
      </w:r>
      <w:r w:rsidR="004F197B">
        <w:rPr>
          <w:rFonts w:cs="David" w:hint="cs"/>
          <w:sz w:val="24"/>
          <w:szCs w:val="24"/>
          <w:rtl/>
        </w:rPr>
        <w:t xml:space="preserve">עמותת </w:t>
      </w:r>
      <w:r w:rsidR="004F197B">
        <w:rPr>
          <w:rFonts w:cs="David"/>
          <w:sz w:val="24"/>
          <w:szCs w:val="24"/>
        </w:rPr>
        <w:t>YTEK</w:t>
      </w:r>
      <w:r>
        <w:rPr>
          <w:rFonts w:cs="David" w:hint="cs"/>
          <w:sz w:val="24"/>
          <w:szCs w:val="24"/>
          <w:rtl/>
        </w:rPr>
        <w:t xml:space="preserve"> ו </w:t>
      </w:r>
      <w:r w:rsidR="004F197B">
        <w:rPr>
          <w:rFonts w:cs="David" w:hint="cs"/>
          <w:sz w:val="24"/>
          <w:szCs w:val="24"/>
          <w:rtl/>
        </w:rPr>
        <w:t xml:space="preserve">1,046,510 </w:t>
      </w:r>
      <w:r>
        <w:rPr>
          <w:rFonts w:cs="David" w:hint="cs"/>
          <w:sz w:val="24"/>
          <w:szCs w:val="24"/>
          <w:rtl/>
        </w:rPr>
        <w:t xml:space="preserve"> ₪ ממשרד המדע)</w:t>
      </w:r>
    </w:p>
    <w:p w:rsidR="008D6748" w:rsidRPr="00C21CD4" w:rsidRDefault="008D6748" w:rsidP="008D6748">
      <w:pPr>
        <w:pStyle w:val="a8"/>
        <w:ind w:left="368"/>
        <w:rPr>
          <w:rFonts w:cs="David"/>
          <w:rtl/>
        </w:rPr>
      </w:pPr>
    </w:p>
    <w:p w:rsidR="008D6748" w:rsidRDefault="008D6748" w:rsidP="008D6748">
      <w:pPr>
        <w:pStyle w:val="a8"/>
        <w:numPr>
          <w:ilvl w:val="0"/>
          <w:numId w:val="18"/>
        </w:numPr>
        <w:ind w:left="368"/>
        <w:rPr>
          <w:rFonts w:cs="David"/>
        </w:rPr>
      </w:pPr>
      <w:r w:rsidRPr="00F81372">
        <w:rPr>
          <w:rFonts w:cs="David" w:hint="cs"/>
          <w:u w:val="single"/>
          <w:rtl/>
        </w:rPr>
        <w:t>התקנה התקציבית לביצוע ההתקשרות</w:t>
      </w:r>
      <w:r>
        <w:rPr>
          <w:rFonts w:cs="David" w:hint="cs"/>
          <w:rtl/>
        </w:rPr>
        <w:t>:</w:t>
      </w:r>
    </w:p>
    <w:p w:rsidR="008D6748" w:rsidRDefault="008D6748" w:rsidP="008D6748">
      <w:pPr>
        <w:pStyle w:val="a8"/>
        <w:tabs>
          <w:tab w:val="left" w:pos="1016"/>
        </w:tabs>
        <w:ind w:left="368"/>
        <w:rPr>
          <w:rFonts w:cs="David"/>
          <w:rtl/>
        </w:rPr>
      </w:pPr>
      <w:r>
        <w:rPr>
          <w:rFonts w:cs="David" w:hint="cs"/>
          <w:rtl/>
        </w:rPr>
        <w:t xml:space="preserve">תכנית התשתיות </w:t>
      </w:r>
      <w:r>
        <w:rPr>
          <w:rFonts w:ascii="Arial" w:hAnsi="Arial" w:cs="Arial"/>
          <w:b/>
          <w:bCs/>
          <w:color w:val="000000"/>
          <w:sz w:val="20"/>
          <w:szCs w:val="20"/>
        </w:rPr>
        <w:t>19400101</w:t>
      </w:r>
    </w:p>
    <w:p w:rsidR="008D6748" w:rsidRDefault="008D6748" w:rsidP="008D6748">
      <w:pPr>
        <w:pStyle w:val="a8"/>
        <w:rPr>
          <w:rFonts w:cs="David"/>
        </w:rPr>
      </w:pPr>
    </w:p>
    <w:p w:rsidR="008D6748" w:rsidRDefault="008D6748" w:rsidP="008D6748">
      <w:pPr>
        <w:pStyle w:val="a8"/>
        <w:numPr>
          <w:ilvl w:val="0"/>
          <w:numId w:val="18"/>
        </w:numPr>
        <w:ind w:left="368"/>
        <w:rPr>
          <w:rFonts w:cs="David"/>
        </w:rPr>
      </w:pPr>
      <w:r w:rsidRPr="00F81372">
        <w:rPr>
          <w:rFonts w:cs="David" w:hint="cs"/>
          <w:u w:val="single"/>
          <w:rtl/>
        </w:rPr>
        <w:t>תקופת ההתקשרות המבוקשת</w:t>
      </w:r>
      <w:r>
        <w:rPr>
          <w:rFonts w:cs="David" w:hint="cs"/>
          <w:rtl/>
        </w:rPr>
        <w:t>:</w:t>
      </w:r>
    </w:p>
    <w:p w:rsidR="008D6748" w:rsidRDefault="008D6748" w:rsidP="008D6748">
      <w:pPr>
        <w:pStyle w:val="a8"/>
        <w:ind w:left="368"/>
        <w:rPr>
          <w:rFonts w:cs="David"/>
          <w:rtl/>
        </w:rPr>
      </w:pPr>
      <w:r>
        <w:rPr>
          <w:rFonts w:cs="David" w:hint="cs"/>
          <w:rtl/>
        </w:rPr>
        <w:t xml:space="preserve">10.10.13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31.12.13</w:t>
      </w:r>
    </w:p>
    <w:p w:rsidR="008D6748" w:rsidRDefault="008D6748" w:rsidP="008D6748">
      <w:pPr>
        <w:pStyle w:val="a8"/>
        <w:ind w:left="368"/>
        <w:rPr>
          <w:rFonts w:cs="David"/>
        </w:rPr>
      </w:pPr>
    </w:p>
    <w:p w:rsidR="008D6748" w:rsidRDefault="008D6748" w:rsidP="008D6748">
      <w:pPr>
        <w:pStyle w:val="a8"/>
        <w:numPr>
          <w:ilvl w:val="0"/>
          <w:numId w:val="18"/>
        </w:numPr>
        <w:spacing w:line="276" w:lineRule="auto"/>
        <w:ind w:left="368"/>
        <w:contextualSpacing/>
        <w:rPr>
          <w:rFonts w:ascii="Arial" w:hAnsi="Arial" w:cs="David"/>
        </w:rPr>
      </w:pPr>
      <w:r w:rsidRPr="00587E33">
        <w:rPr>
          <w:rFonts w:ascii="Arial" w:hAnsi="Arial" w:cs="David"/>
          <w:u w:val="single"/>
          <w:rtl/>
        </w:rPr>
        <w:t>ההליך המבוקש לביצוע ההתקשרות</w:t>
      </w:r>
      <w:r>
        <w:rPr>
          <w:rFonts w:ascii="Arial" w:hAnsi="Arial" w:cs="David"/>
          <w:rtl/>
        </w:rPr>
        <w:t>:</w:t>
      </w:r>
    </w:p>
    <w:p w:rsidR="008D6748" w:rsidRDefault="008D6748" w:rsidP="008D6748">
      <w:pPr>
        <w:pStyle w:val="a8"/>
        <w:spacing w:line="276" w:lineRule="auto"/>
        <w:ind w:left="368"/>
        <w:contextualSpacing/>
        <w:rPr>
          <w:rFonts w:ascii="Arial" w:hAnsi="Arial" w:cs="David"/>
          <w:rtl/>
        </w:rPr>
      </w:pPr>
      <w:r w:rsidRPr="00587E33">
        <w:rPr>
          <w:rFonts w:ascii="Arial" w:hAnsi="Arial" w:cs="David"/>
          <w:rtl/>
        </w:rPr>
        <w:t xml:space="preserve">פטור ממכרז – </w:t>
      </w:r>
      <w:r w:rsidRPr="00937E8F">
        <w:rPr>
          <w:rFonts w:ascii="Arial" w:hAnsi="Arial" w:cs="David"/>
          <w:b/>
          <w:bCs/>
          <w:rtl/>
        </w:rPr>
        <w:t>תקנה 3(30) לתקנות חובת המכרזים, תשנ"ג-1993</w:t>
      </w:r>
      <w:r>
        <w:rPr>
          <w:rFonts w:ascii="Arial" w:hAnsi="Arial" w:cs="David"/>
          <w:rtl/>
        </w:rPr>
        <w:t xml:space="preserve"> – התקשרות לביצוע מיזם משותף.</w:t>
      </w:r>
    </w:p>
    <w:p w:rsidR="008D6748" w:rsidRPr="00587E33" w:rsidRDefault="008D6748" w:rsidP="008D6748">
      <w:pPr>
        <w:pStyle w:val="a8"/>
        <w:spacing w:line="276" w:lineRule="auto"/>
        <w:ind w:left="368"/>
        <w:contextualSpacing/>
        <w:rPr>
          <w:rFonts w:ascii="Arial" w:hAnsi="Arial" w:cs="David"/>
        </w:rPr>
      </w:pPr>
    </w:p>
    <w:p w:rsidR="008D6748" w:rsidRDefault="008D6748" w:rsidP="004F197B">
      <w:pPr>
        <w:pStyle w:val="a8"/>
        <w:numPr>
          <w:ilvl w:val="0"/>
          <w:numId w:val="18"/>
        </w:numPr>
        <w:spacing w:line="276" w:lineRule="auto"/>
        <w:ind w:left="368"/>
        <w:contextualSpacing/>
        <w:rPr>
          <w:rFonts w:cs="David" w:hint="cs"/>
        </w:rPr>
      </w:pPr>
      <w:r w:rsidRPr="00ED6994">
        <w:rPr>
          <w:rFonts w:cs="David" w:hint="cs"/>
          <w:u w:val="single"/>
          <w:rtl/>
        </w:rPr>
        <w:t>התקשרויות קודמות עם הספק</w:t>
      </w:r>
      <w:r>
        <w:rPr>
          <w:rFonts w:cs="David" w:hint="cs"/>
          <w:rtl/>
        </w:rPr>
        <w:t>:</w:t>
      </w:r>
    </w:p>
    <w:p w:rsidR="004F197B" w:rsidRPr="004F197B" w:rsidRDefault="004F197B" w:rsidP="004F197B">
      <w:pPr>
        <w:pStyle w:val="a8"/>
        <w:numPr>
          <w:ilvl w:val="1"/>
          <w:numId w:val="18"/>
        </w:numPr>
        <w:spacing w:line="276" w:lineRule="auto"/>
        <w:contextualSpacing/>
        <w:rPr>
          <w:rFonts w:cs="David" w:hint="cs"/>
        </w:rPr>
      </w:pPr>
      <w:r>
        <w:rPr>
          <w:rFonts w:cs="David"/>
          <w:u w:val="single"/>
        </w:rPr>
        <w:t xml:space="preserve">YTEK </w:t>
      </w:r>
      <w:r>
        <w:rPr>
          <w:rFonts w:cs="David" w:hint="cs"/>
          <w:u w:val="single"/>
          <w:rtl/>
        </w:rPr>
        <w:t>שימשה שותף במיזם משותף משנת 2011 בהקמת עשרים המרכזים ברשויות הדרוזיות בהיקף של 4,400,000 ₪ (2,200,000 ממשרד המדע ו 2,200,000 מ</w:t>
      </w:r>
      <w:r>
        <w:rPr>
          <w:rFonts w:cs="David"/>
          <w:u w:val="single"/>
        </w:rPr>
        <w:t>YTEK</w:t>
      </w:r>
      <w:r>
        <w:rPr>
          <w:rFonts w:cs="David" w:hint="cs"/>
          <w:u w:val="single"/>
          <w:rtl/>
        </w:rPr>
        <w:t>)</w:t>
      </w:r>
    </w:p>
    <w:p w:rsidR="004F197B" w:rsidRPr="004F197B" w:rsidRDefault="004F197B" w:rsidP="004F197B">
      <w:pPr>
        <w:pStyle w:val="a8"/>
        <w:numPr>
          <w:ilvl w:val="1"/>
          <w:numId w:val="18"/>
        </w:numPr>
        <w:spacing w:line="276" w:lineRule="auto"/>
        <w:contextualSpacing/>
        <w:rPr>
          <w:rFonts w:cs="David" w:hint="cs"/>
          <w:u w:val="single"/>
        </w:rPr>
      </w:pPr>
      <w:r w:rsidRPr="004F197B">
        <w:rPr>
          <w:rFonts w:cs="David"/>
          <w:u w:val="single"/>
        </w:rPr>
        <w:t xml:space="preserve">YTEK </w:t>
      </w:r>
      <w:r w:rsidRPr="004F197B">
        <w:rPr>
          <w:rFonts w:cs="David" w:hint="cs"/>
          <w:u w:val="single"/>
          <w:rtl/>
        </w:rPr>
        <w:t>זכתה במכרז לביצוע קייטנות קיץ בשנת 2012 במכרז בהיקף של 500,000 ₪ (יחד עם ספק נוסף באותו סכום)</w:t>
      </w:r>
    </w:p>
    <w:p w:rsidR="004F197B" w:rsidRPr="004F197B" w:rsidRDefault="004F197B" w:rsidP="004F197B">
      <w:pPr>
        <w:pStyle w:val="a8"/>
        <w:numPr>
          <w:ilvl w:val="1"/>
          <w:numId w:val="18"/>
        </w:numPr>
        <w:spacing w:line="276" w:lineRule="auto"/>
        <w:contextualSpacing/>
        <w:rPr>
          <w:rFonts w:cs="David" w:hint="cs"/>
        </w:rPr>
      </w:pPr>
      <w:r w:rsidRPr="004F197B">
        <w:rPr>
          <w:rFonts w:cs="David"/>
          <w:u w:val="single"/>
        </w:rPr>
        <w:t xml:space="preserve">YTEK </w:t>
      </w:r>
      <w:r w:rsidRPr="004F197B">
        <w:rPr>
          <w:rFonts w:cs="David" w:hint="cs"/>
          <w:u w:val="single"/>
          <w:rtl/>
        </w:rPr>
        <w:t xml:space="preserve">שימשה </w:t>
      </w:r>
      <w:r w:rsidRPr="004F197B">
        <w:rPr>
          <w:rFonts w:cs="David" w:hint="cs"/>
          <w:u w:val="single"/>
          <w:rtl/>
        </w:rPr>
        <w:t xml:space="preserve">שותף במיזם משותף משנת </w:t>
      </w:r>
      <w:r w:rsidRPr="004F197B">
        <w:rPr>
          <w:rFonts w:cs="David" w:hint="cs"/>
          <w:u w:val="single"/>
          <w:rtl/>
        </w:rPr>
        <w:t>2012</w:t>
      </w:r>
      <w:r w:rsidRPr="004F197B">
        <w:rPr>
          <w:rFonts w:cs="David" w:hint="cs"/>
          <w:u w:val="single"/>
          <w:rtl/>
        </w:rPr>
        <w:t xml:space="preserve"> </w:t>
      </w:r>
      <w:r w:rsidRPr="004F197B">
        <w:rPr>
          <w:rFonts w:cs="David" w:hint="cs"/>
          <w:u w:val="single"/>
          <w:rtl/>
        </w:rPr>
        <w:t xml:space="preserve">בהפעלת חוגים ברשויות הדרוזיות </w:t>
      </w:r>
      <w:r w:rsidRPr="004F197B">
        <w:rPr>
          <w:rFonts w:cs="David" w:hint="cs"/>
          <w:u w:val="single"/>
          <w:rtl/>
        </w:rPr>
        <w:t>בהיקף של</w:t>
      </w:r>
      <w:r>
        <w:rPr>
          <w:rFonts w:cs="David" w:hint="cs"/>
          <w:u w:val="single"/>
          <w:rtl/>
        </w:rPr>
        <w:t xml:space="preserve"> </w:t>
      </w:r>
      <w:r>
        <w:rPr>
          <w:rFonts w:cs="David" w:hint="cs"/>
          <w:u w:val="single"/>
          <w:rtl/>
        </w:rPr>
        <w:t>2,2</w:t>
      </w:r>
      <w:r>
        <w:rPr>
          <w:rFonts w:cs="David" w:hint="cs"/>
          <w:u w:val="single"/>
          <w:rtl/>
        </w:rPr>
        <w:t xml:space="preserve">00,000 ₪ </w:t>
      </w:r>
      <w:r>
        <w:rPr>
          <w:rFonts w:cs="David" w:hint="cs"/>
          <w:u w:val="single"/>
          <w:rtl/>
        </w:rPr>
        <w:t>(1</w:t>
      </w:r>
      <w:bookmarkStart w:id="0" w:name="_GoBack"/>
      <w:bookmarkEnd w:id="0"/>
      <w:r>
        <w:rPr>
          <w:rFonts w:cs="David" w:hint="cs"/>
          <w:u w:val="single"/>
          <w:rtl/>
        </w:rPr>
        <w:t>,100,000 ממשרד המדע ו 1,1</w:t>
      </w:r>
      <w:r>
        <w:rPr>
          <w:rFonts w:cs="David" w:hint="cs"/>
          <w:u w:val="single"/>
          <w:rtl/>
        </w:rPr>
        <w:t>00,000 מ</w:t>
      </w:r>
      <w:r>
        <w:rPr>
          <w:rFonts w:cs="David"/>
          <w:u w:val="single"/>
        </w:rPr>
        <w:t>YTEK</w:t>
      </w:r>
      <w:r>
        <w:rPr>
          <w:rFonts w:cs="David" w:hint="cs"/>
          <w:u w:val="single"/>
          <w:rtl/>
        </w:rPr>
        <w:t>)</w:t>
      </w:r>
    </w:p>
    <w:p w:rsidR="004F197B" w:rsidRPr="004F197B" w:rsidRDefault="004F197B" w:rsidP="004F197B">
      <w:pPr>
        <w:pStyle w:val="a8"/>
        <w:spacing w:line="276" w:lineRule="auto"/>
        <w:ind w:left="1440"/>
        <w:contextualSpacing/>
        <w:rPr>
          <w:rFonts w:cs="David"/>
          <w:rtl/>
        </w:rPr>
      </w:pPr>
    </w:p>
    <w:p w:rsidR="008D6748" w:rsidRDefault="008D6748" w:rsidP="008D6748">
      <w:pPr>
        <w:rPr>
          <w:rFonts w:cs="David"/>
          <w:sz w:val="24"/>
          <w:szCs w:val="24"/>
          <w:rtl/>
        </w:rPr>
      </w:pPr>
    </w:p>
    <w:p w:rsidR="008D6748" w:rsidRDefault="008D6748" w:rsidP="008D6748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8D6748" w:rsidRDefault="008D6748" w:rsidP="008D6748">
      <w:pPr>
        <w:jc w:val="center"/>
        <w:rPr>
          <w:rFonts w:cs="David"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4E15A5B" wp14:editId="14541BDE">
            <wp:simplePos x="0" y="0"/>
            <wp:positionH relativeFrom="column">
              <wp:posOffset>1487170</wp:posOffset>
            </wp:positionH>
            <wp:positionV relativeFrom="paragraph">
              <wp:posOffset>3810</wp:posOffset>
            </wp:positionV>
            <wp:extent cx="1562100" cy="857250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David" w:hint="cs"/>
          <w:sz w:val="24"/>
          <w:szCs w:val="24"/>
          <w:rtl/>
        </w:rPr>
        <w:t xml:space="preserve">נתנאל </w:t>
      </w:r>
      <w:proofErr w:type="spellStart"/>
      <w:r>
        <w:rPr>
          <w:rFonts w:cs="David" w:hint="cs"/>
          <w:sz w:val="24"/>
          <w:szCs w:val="24"/>
          <w:rtl/>
        </w:rPr>
        <w:t>מזא"ה</w:t>
      </w:r>
      <w:proofErr w:type="spellEnd"/>
    </w:p>
    <w:p w:rsidR="008D6748" w:rsidRDefault="008D6748" w:rsidP="008D6748">
      <w:pPr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מנהל אגף מדע וקהילה</w:t>
      </w:r>
    </w:p>
    <w:p w:rsidR="008D6748" w:rsidRPr="008513D5" w:rsidRDefault="008D6748" w:rsidP="008D6748">
      <w:pPr>
        <w:rPr>
          <w:rFonts w:cs="David"/>
          <w:sz w:val="24"/>
          <w:szCs w:val="24"/>
          <w:rtl/>
        </w:rPr>
      </w:pPr>
    </w:p>
    <w:p w:rsidR="008D6748" w:rsidRPr="00587E33" w:rsidRDefault="008D6748" w:rsidP="008D6748">
      <w:pPr>
        <w:spacing w:after="0"/>
        <w:ind w:left="368"/>
        <w:rPr>
          <w:rFonts w:cs="David"/>
          <w:sz w:val="24"/>
          <w:szCs w:val="24"/>
          <w:rtl/>
        </w:rPr>
      </w:pPr>
    </w:p>
    <w:p w:rsidR="008D6748" w:rsidRPr="004D6137" w:rsidRDefault="008D6748" w:rsidP="008D6748">
      <w:pPr>
        <w:rPr>
          <w:rtl/>
        </w:rPr>
      </w:pPr>
    </w:p>
    <w:p w:rsidR="00A33E19" w:rsidRPr="004D6137" w:rsidRDefault="00A33E19" w:rsidP="004D6137">
      <w:pPr>
        <w:rPr>
          <w:rtl/>
        </w:rPr>
      </w:pPr>
    </w:p>
    <w:sectPr w:rsidR="00A33E19" w:rsidRPr="004D6137" w:rsidSect="00D174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748" w:rsidRDefault="008D6748" w:rsidP="003C5E66">
      <w:pPr>
        <w:spacing w:after="0" w:line="240" w:lineRule="auto"/>
      </w:pPr>
      <w:r>
        <w:separator/>
      </w:r>
    </w:p>
  </w:endnote>
  <w:endnote w:type="continuationSeparator" w:id="0">
    <w:p w:rsidR="008D6748" w:rsidRDefault="008D674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9FD" w:rsidRDefault="005859F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921866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-554355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8" name="תמונה 28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921866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748" w:rsidRDefault="008D6748" w:rsidP="003C5E66">
      <w:pPr>
        <w:spacing w:after="0" w:line="240" w:lineRule="auto"/>
      </w:pPr>
      <w:r>
        <w:separator/>
      </w:r>
    </w:p>
  </w:footnote>
  <w:footnote w:type="continuationSeparator" w:id="0">
    <w:p w:rsidR="008D6748" w:rsidRDefault="008D674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9FD" w:rsidRDefault="005859F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921866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0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CC4A0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921866" w:rsidP="00956AD2">
    <w:pPr>
      <w:pStyle w:val="a3"/>
    </w:pPr>
    <w:r>
      <w:rPr>
        <w:noProof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0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8B6030"/>
    <w:multiLevelType w:val="hybridMultilevel"/>
    <w:tmpl w:val="D99CB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78601D"/>
    <w:multiLevelType w:val="hybridMultilevel"/>
    <w:tmpl w:val="772425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4"/>
  </w:num>
  <w:num w:numId="5">
    <w:abstractNumId w:val="8"/>
  </w:num>
  <w:num w:numId="6">
    <w:abstractNumId w:val="18"/>
  </w:num>
  <w:num w:numId="7">
    <w:abstractNumId w:val="10"/>
  </w:num>
  <w:num w:numId="8">
    <w:abstractNumId w:val="0"/>
  </w:num>
  <w:num w:numId="9">
    <w:abstractNumId w:val="17"/>
  </w:num>
  <w:num w:numId="10">
    <w:abstractNumId w:val="3"/>
  </w:num>
  <w:num w:numId="11">
    <w:abstractNumId w:val="13"/>
  </w:num>
  <w:num w:numId="12">
    <w:abstractNumId w:val="19"/>
  </w:num>
  <w:num w:numId="13">
    <w:abstractNumId w:val="5"/>
  </w:num>
  <w:num w:numId="14">
    <w:abstractNumId w:val="11"/>
  </w:num>
  <w:num w:numId="15">
    <w:abstractNumId w:val="12"/>
  </w:num>
  <w:num w:numId="16">
    <w:abstractNumId w:val="1"/>
  </w:num>
  <w:num w:numId="17">
    <w:abstractNumId w:val="14"/>
  </w:num>
  <w:num w:numId="18">
    <w:abstractNumId w:val="9"/>
  </w:num>
  <w:num w:numId="19">
    <w:abstractNumId w:val="2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748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D1F7A"/>
    <w:rsid w:val="000E2AC4"/>
    <w:rsid w:val="000E2DBB"/>
    <w:rsid w:val="000E4200"/>
    <w:rsid w:val="000F5953"/>
    <w:rsid w:val="00110701"/>
    <w:rsid w:val="00115F0F"/>
    <w:rsid w:val="00123EF7"/>
    <w:rsid w:val="00124175"/>
    <w:rsid w:val="00127F5E"/>
    <w:rsid w:val="001400A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2111AF"/>
    <w:rsid w:val="00213575"/>
    <w:rsid w:val="002214E4"/>
    <w:rsid w:val="00222E70"/>
    <w:rsid w:val="0022794C"/>
    <w:rsid w:val="00232A21"/>
    <w:rsid w:val="00245DA7"/>
    <w:rsid w:val="00247764"/>
    <w:rsid w:val="00256B46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197B"/>
    <w:rsid w:val="004F4A04"/>
    <w:rsid w:val="0052574A"/>
    <w:rsid w:val="005353E0"/>
    <w:rsid w:val="00536714"/>
    <w:rsid w:val="00540B26"/>
    <w:rsid w:val="00541127"/>
    <w:rsid w:val="005425D1"/>
    <w:rsid w:val="00547518"/>
    <w:rsid w:val="005528B4"/>
    <w:rsid w:val="00556F88"/>
    <w:rsid w:val="005713E1"/>
    <w:rsid w:val="005770AB"/>
    <w:rsid w:val="00577254"/>
    <w:rsid w:val="00585293"/>
    <w:rsid w:val="00585558"/>
    <w:rsid w:val="005859FD"/>
    <w:rsid w:val="005A2FA5"/>
    <w:rsid w:val="005B7D81"/>
    <w:rsid w:val="005C6119"/>
    <w:rsid w:val="005D4075"/>
    <w:rsid w:val="005E07E5"/>
    <w:rsid w:val="005E27E8"/>
    <w:rsid w:val="005F1482"/>
    <w:rsid w:val="005F52E7"/>
    <w:rsid w:val="00600F97"/>
    <w:rsid w:val="00610A7E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1B9A"/>
    <w:rsid w:val="00662009"/>
    <w:rsid w:val="00683552"/>
    <w:rsid w:val="006866DF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5157"/>
    <w:rsid w:val="007C287A"/>
    <w:rsid w:val="007C4B68"/>
    <w:rsid w:val="007C6E50"/>
    <w:rsid w:val="007D3BC9"/>
    <w:rsid w:val="007D56E2"/>
    <w:rsid w:val="007E43BE"/>
    <w:rsid w:val="007E589D"/>
    <w:rsid w:val="007E68C4"/>
    <w:rsid w:val="007F6550"/>
    <w:rsid w:val="00822881"/>
    <w:rsid w:val="00827C21"/>
    <w:rsid w:val="008456FF"/>
    <w:rsid w:val="00850321"/>
    <w:rsid w:val="00861602"/>
    <w:rsid w:val="008A6088"/>
    <w:rsid w:val="008B06F8"/>
    <w:rsid w:val="008B1E15"/>
    <w:rsid w:val="008C14AC"/>
    <w:rsid w:val="008D2900"/>
    <w:rsid w:val="008D6748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1866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B2EC6"/>
    <w:rsid w:val="009C76A0"/>
    <w:rsid w:val="009D5F8C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6EE9"/>
    <w:rsid w:val="00A633CC"/>
    <w:rsid w:val="00A638BD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E78BA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E5596"/>
    <w:rsid w:val="00BF5015"/>
    <w:rsid w:val="00C02A61"/>
    <w:rsid w:val="00C114B7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5279"/>
    <w:rsid w:val="00E22A6D"/>
    <w:rsid w:val="00E253D6"/>
    <w:rsid w:val="00E503CA"/>
    <w:rsid w:val="00E5214F"/>
    <w:rsid w:val="00E52FA0"/>
    <w:rsid w:val="00E54996"/>
    <w:rsid w:val="00E5532F"/>
    <w:rsid w:val="00E60684"/>
    <w:rsid w:val="00E61AEF"/>
    <w:rsid w:val="00E64FB3"/>
    <w:rsid w:val="00E8228E"/>
    <w:rsid w:val="00EA2FB0"/>
    <w:rsid w:val="00EA30BE"/>
    <w:rsid w:val="00EB062D"/>
    <w:rsid w:val="00EB704A"/>
    <w:rsid w:val="00EC0079"/>
    <w:rsid w:val="00EC1564"/>
    <w:rsid w:val="00ED28C8"/>
    <w:rsid w:val="00EF0885"/>
    <w:rsid w:val="00EF483D"/>
    <w:rsid w:val="00F00735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7C56"/>
    <w:rsid w:val="00F610AE"/>
    <w:rsid w:val="00F66B6B"/>
    <w:rsid w:val="00F67C98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748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Body Text"/>
    <w:basedOn w:val="a"/>
    <w:link w:val="af1"/>
    <w:rsid w:val="008D674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1">
    <w:name w:val="גוף טקסט תו"/>
    <w:basedOn w:val="a0"/>
    <w:link w:val="af0"/>
    <w:rsid w:val="008D6748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pple-converted-space">
    <w:name w:val="apple-converted-space"/>
    <w:basedOn w:val="a0"/>
    <w:rsid w:val="008D6748"/>
  </w:style>
  <w:style w:type="character" w:styleId="af2">
    <w:name w:val="Strong"/>
    <w:basedOn w:val="a0"/>
    <w:uiPriority w:val="22"/>
    <w:qFormat/>
    <w:rsid w:val="008D674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748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Body Text"/>
    <w:basedOn w:val="a"/>
    <w:link w:val="af1"/>
    <w:rsid w:val="008D674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1">
    <w:name w:val="גוף טקסט תו"/>
    <w:basedOn w:val="a0"/>
    <w:link w:val="af0"/>
    <w:rsid w:val="008D6748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pple-converted-space">
    <w:name w:val="apple-converted-space"/>
    <w:basedOn w:val="a0"/>
    <w:rsid w:val="008D6748"/>
  </w:style>
  <w:style w:type="character" w:styleId="af2">
    <w:name w:val="Strong"/>
    <w:basedOn w:val="a0"/>
    <w:uiPriority w:val="22"/>
    <w:qFormat/>
    <w:rsid w:val="008D67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9ADCE52-CF9A-410F-AC57-0F6B8A97A556}"/>
</file>

<file path=customXml/itemProps2.xml><?xml version="1.0" encoding="utf-8"?>
<ds:datastoreItem xmlns:ds="http://schemas.openxmlformats.org/officeDocument/2006/customXml" ds:itemID="{F1D67FB3-8004-41B2-9988-9D931D9FA07A}"/>
</file>

<file path=customXml/itemProps3.xml><?xml version="1.0" encoding="utf-8"?>
<ds:datastoreItem xmlns:ds="http://schemas.openxmlformats.org/officeDocument/2006/customXml" ds:itemID="{3092DE5B-F6A8-48B1-A957-868BBD023FC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510</Words>
  <Characters>2554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Netanel Maze</dc:creator>
  <cp:lastModifiedBy>Netanel Maze</cp:lastModifiedBy>
  <cp:revision>2</cp:revision>
  <cp:lastPrinted>2012-04-16T06:25:00Z</cp:lastPrinted>
  <dcterms:created xsi:type="dcterms:W3CDTF">2013-11-21T11:18:00Z</dcterms:created>
  <dcterms:modified xsi:type="dcterms:W3CDTF">2013-11-21T15:37:00Z</dcterms:modified>
</cp:coreProperties>
</file>